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9D49" w14:textId="57F42A5C" w:rsidR="00A3178E" w:rsidRDefault="00A3178E" w:rsidP="00A3178E">
      <w:pPr>
        <w:jc w:val="center"/>
        <w:rPr>
          <w:b/>
          <w:u w:val="single"/>
        </w:rPr>
      </w:pPr>
      <w:r>
        <w:rPr>
          <w:b/>
          <w:u w:val="single"/>
        </w:rPr>
        <w:t xml:space="preserve">RESOLUTION </w:t>
      </w:r>
      <w:r w:rsidR="006A6AEC">
        <w:rPr>
          <w:b/>
          <w:u w:val="single"/>
        </w:rPr>
        <w:t>Prohibiting Qualifying by Those Making Elections Non-Partisan</w:t>
      </w:r>
    </w:p>
    <w:p w14:paraId="203954A9" w14:textId="77777777" w:rsidR="00E64B63" w:rsidRDefault="00E64B63" w:rsidP="00E64B63">
      <w:pPr>
        <w:ind w:firstLine="720"/>
      </w:pPr>
      <w:r>
        <w:t xml:space="preserve">Resolved that </w:t>
      </w:r>
      <w:r w:rsidRPr="00EA1000">
        <w:rPr>
          <w:b/>
          <w:bCs/>
        </w:rPr>
        <w:t>our district party</w:t>
      </w:r>
      <w:r>
        <w:t xml:space="preserve"> urges the GAGOP to adopt the following resolution: </w:t>
      </w:r>
    </w:p>
    <w:p w14:paraId="2C0C13BA" w14:textId="6A02DAB6" w:rsidR="006A6AEC" w:rsidRDefault="00E64B63" w:rsidP="006340F8">
      <w:pPr>
        <w:ind w:firstLine="720"/>
        <w:rPr>
          <w:bCs/>
        </w:rPr>
      </w:pPr>
      <w:r>
        <w:rPr>
          <w:bCs/>
        </w:rPr>
        <w:t>“</w:t>
      </w:r>
      <w:r w:rsidR="00A3178E">
        <w:rPr>
          <w:bCs/>
        </w:rPr>
        <w:t>Whereas,</w:t>
      </w:r>
      <w:r w:rsidR="006A6AEC">
        <w:rPr>
          <w:bCs/>
        </w:rPr>
        <w:t xml:space="preserve"> the Republican Party is the </w:t>
      </w:r>
      <w:r>
        <w:rPr>
          <w:bCs/>
        </w:rPr>
        <w:t>greatest</w:t>
      </w:r>
      <w:r w:rsidR="006A6AEC">
        <w:rPr>
          <w:bCs/>
        </w:rPr>
        <w:t xml:space="preserve"> political party in the United States; and,</w:t>
      </w:r>
    </w:p>
    <w:p w14:paraId="6A9E8D93" w14:textId="0E150A90" w:rsidR="006A6AEC" w:rsidRDefault="006A6AEC" w:rsidP="006A6AEC">
      <w:pPr>
        <w:ind w:firstLine="720"/>
        <w:rPr>
          <w:bCs/>
        </w:rPr>
      </w:pPr>
      <w:r>
        <w:rPr>
          <w:bCs/>
        </w:rPr>
        <w:t>Whereas,</w:t>
      </w:r>
      <w:r w:rsidR="00A3178E">
        <w:rPr>
          <w:bCs/>
        </w:rPr>
        <w:t xml:space="preserve"> </w:t>
      </w:r>
      <w:r>
        <w:rPr>
          <w:bCs/>
        </w:rPr>
        <w:t>the state and numerous county Republican parties rely on qualifying fees from partisan races to help fund party operations; and,</w:t>
      </w:r>
    </w:p>
    <w:p w14:paraId="4C1D9152" w14:textId="1EC688E8" w:rsidR="006A6AEC" w:rsidRDefault="006A6AEC" w:rsidP="006A6AEC">
      <w:pPr>
        <w:ind w:firstLine="720"/>
        <w:rPr>
          <w:bCs/>
        </w:rPr>
      </w:pPr>
      <w:r>
        <w:rPr>
          <w:bCs/>
        </w:rPr>
        <w:t>Whereas, Republican candidates are in elected office due to the fact the Republican Party has provided them ballot access to run as Republicans; and,</w:t>
      </w:r>
    </w:p>
    <w:p w14:paraId="35FE2679" w14:textId="417EECA6" w:rsidR="006A6AEC" w:rsidRDefault="006A6AEC" w:rsidP="006A6AEC">
      <w:pPr>
        <w:ind w:firstLine="720"/>
        <w:rPr>
          <w:bCs/>
        </w:rPr>
      </w:pPr>
      <w:r>
        <w:rPr>
          <w:bCs/>
        </w:rPr>
        <w:t>Whereas the Georgia Republican Party has prohibited Geoff Duncan from qualifying as a Republican; and,</w:t>
      </w:r>
    </w:p>
    <w:p w14:paraId="76A83CA4" w14:textId="405029B1" w:rsidR="009A3C2A" w:rsidRDefault="009A3C2A" w:rsidP="006A6AEC">
      <w:pPr>
        <w:ind w:firstLine="720"/>
        <w:rPr>
          <w:bCs/>
        </w:rPr>
      </w:pPr>
      <w:r>
        <w:rPr>
          <w:bCs/>
        </w:rPr>
        <w:t>Whereas candidates for office already have the ability to run for office unaffiliated with a party; and,</w:t>
      </w:r>
    </w:p>
    <w:p w14:paraId="4CDE4FB7" w14:textId="6E046BA5" w:rsidR="006A6AEC" w:rsidRDefault="006A6AEC" w:rsidP="006A6AEC">
      <w:pPr>
        <w:ind w:firstLine="720"/>
        <w:rPr>
          <w:bCs/>
        </w:rPr>
      </w:pPr>
      <w:r>
        <w:rPr>
          <w:bCs/>
        </w:rPr>
        <w:t xml:space="preserve">Whereas, some allegedly Republican elected officials have proposed legislation, including but not limited to Senate Bills 14 and 15, that would allow local governments to make certain partisan county races non-partisan. </w:t>
      </w:r>
    </w:p>
    <w:p w14:paraId="470423FC" w14:textId="20416769" w:rsidR="006340F8" w:rsidRDefault="006A6AEC" w:rsidP="006340F8">
      <w:pPr>
        <w:ind w:firstLine="720"/>
        <w:rPr>
          <w:bCs/>
        </w:rPr>
      </w:pPr>
      <w:r>
        <w:rPr>
          <w:bCs/>
        </w:rPr>
        <w:t xml:space="preserve"> Therefore, it is hereby resolved that any </w:t>
      </w:r>
      <w:r w:rsidR="009A3C2A">
        <w:rPr>
          <w:bCs/>
        </w:rPr>
        <w:t>member of the Georgia General Assembly</w:t>
      </w:r>
      <w:r>
        <w:rPr>
          <w:bCs/>
        </w:rPr>
        <w:t xml:space="preserve"> </w:t>
      </w:r>
      <w:r w:rsidR="009A3C2A">
        <w:rPr>
          <w:bCs/>
        </w:rPr>
        <w:t xml:space="preserve">that, on or after </w:t>
      </w:r>
      <w:r w:rsidR="00E64B63">
        <w:rPr>
          <w:bCs/>
        </w:rPr>
        <w:t>today’s date</w:t>
      </w:r>
      <w:r w:rsidR="009A3C2A">
        <w:rPr>
          <w:bCs/>
        </w:rPr>
        <w:t xml:space="preserve">, </w:t>
      </w:r>
      <w:r w:rsidR="00E64B63">
        <w:rPr>
          <w:bCs/>
        </w:rPr>
        <w:t>votes</w:t>
      </w:r>
      <w:r>
        <w:rPr>
          <w:bCs/>
        </w:rPr>
        <w:t xml:space="preserve"> in favor of any legislation that either </w:t>
      </w:r>
      <w:r w:rsidR="00E64B63">
        <w:rPr>
          <w:bCs/>
        </w:rPr>
        <w:t>makes</w:t>
      </w:r>
      <w:r>
        <w:rPr>
          <w:bCs/>
        </w:rPr>
        <w:t xml:space="preserve"> partisan races into non-partisan ones, or that </w:t>
      </w:r>
      <w:r w:rsidR="009A3C2A">
        <w:rPr>
          <w:bCs/>
        </w:rPr>
        <w:t xml:space="preserve">votes in favor of any legislation that </w:t>
      </w:r>
      <w:r>
        <w:rPr>
          <w:bCs/>
        </w:rPr>
        <w:t xml:space="preserve">allows local governing authorities to </w:t>
      </w:r>
      <w:r w:rsidR="009A3C2A">
        <w:rPr>
          <w:bCs/>
        </w:rPr>
        <w:t>turn any partisan races into non-partisan ones</w:t>
      </w:r>
      <w:r>
        <w:rPr>
          <w:bCs/>
        </w:rPr>
        <w:t>, shall be prohibited from qualifying as a Republican for elected office</w:t>
      </w:r>
      <w:r w:rsidR="009A3C2A">
        <w:rPr>
          <w:bCs/>
        </w:rPr>
        <w:t>.</w:t>
      </w:r>
    </w:p>
    <w:p w14:paraId="4E657B45" w14:textId="1157BA4F" w:rsidR="00A3178E" w:rsidRDefault="009A3C2A" w:rsidP="009A3C2A">
      <w:pPr>
        <w:ind w:firstLine="720"/>
      </w:pPr>
      <w:r>
        <w:t xml:space="preserve">Be it further resolved that the </w:t>
      </w:r>
      <w:r w:rsidRPr="00DA3288">
        <w:t>Georgia Republican Party</w:t>
      </w:r>
      <w:r>
        <w:t xml:space="preserve"> shall enforce this resolution, as well as fully defend against any future litigation or legal action taken by any person or entity that attempts to circumvent this prohibition on qualifying as a Republican.</w:t>
      </w:r>
      <w:r w:rsidR="00E64B63">
        <w:t>”</w:t>
      </w:r>
    </w:p>
    <w:sectPr w:rsidR="00A3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8E"/>
    <w:rsid w:val="004073A7"/>
    <w:rsid w:val="006340F8"/>
    <w:rsid w:val="0066675F"/>
    <w:rsid w:val="006A6AEC"/>
    <w:rsid w:val="006A7CB0"/>
    <w:rsid w:val="00773432"/>
    <w:rsid w:val="009A3C2A"/>
    <w:rsid w:val="00A3178E"/>
    <w:rsid w:val="00C65C00"/>
    <w:rsid w:val="00C91120"/>
    <w:rsid w:val="00E64B63"/>
    <w:rsid w:val="00EF231D"/>
    <w:rsid w:val="00FD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F821"/>
  <w15:chartTrackingRefBased/>
  <w15:docId w15:val="{6CCA395F-00D9-4D75-A9D1-34DCAC76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1379</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Johnson</dc:creator>
  <cp:keywords/>
  <dc:description/>
  <cp:lastModifiedBy>Alex Johnson</cp:lastModifiedBy>
  <cp:revision>2</cp:revision>
  <dcterms:created xsi:type="dcterms:W3CDTF">2025-04-07T07:18:00Z</dcterms:created>
  <dcterms:modified xsi:type="dcterms:W3CDTF">2025-04-07T07:18:00Z</dcterms:modified>
</cp:coreProperties>
</file>